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2A62" w14:textId="77777777" w:rsidR="009A3E19" w:rsidRPr="009A3E19" w:rsidRDefault="009A3E19" w:rsidP="009A3E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  <w:r w:rsidRPr="009A3E19"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  <w:t xml:space="preserve">Secretaria de Administração Penitenciária </w:t>
      </w:r>
    </w:p>
    <w:p w14:paraId="253B9FC2" w14:textId="77777777" w:rsidR="009A3E19" w:rsidRPr="009A3E19" w:rsidRDefault="009A3E19" w:rsidP="009A3E1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</w:p>
    <w:p w14:paraId="7B6CAB1E" w14:textId="77777777" w:rsidR="009A3E19" w:rsidRPr="009A3E19" w:rsidRDefault="009A3E19" w:rsidP="009A3E19">
      <w:pPr>
        <w:widowControl w:val="0"/>
        <w:autoSpaceDE w:val="0"/>
        <w:autoSpaceDN w:val="0"/>
        <w:spacing w:before="91" w:after="0" w:line="24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</w:pPr>
      <w:r w:rsidRPr="009A3E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  <w:t xml:space="preserve">CHECK LIST </w:t>
      </w:r>
    </w:p>
    <w:p w14:paraId="12ED8F58" w14:textId="77777777" w:rsidR="009A3E19" w:rsidRPr="009A3E19" w:rsidRDefault="009A3E19" w:rsidP="009A3E19">
      <w:pPr>
        <w:widowControl w:val="0"/>
        <w:autoSpaceDE w:val="0"/>
        <w:autoSpaceDN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 w:eastAsia="pt-PT" w:bidi="pt-PT"/>
          <w14:ligatures w14:val="none"/>
        </w:rPr>
      </w:pPr>
    </w:p>
    <w:p w14:paraId="3EA0D6BF" w14:textId="77777777" w:rsidR="009A3E19" w:rsidRPr="009A3E19" w:rsidRDefault="009A3E19" w:rsidP="009A3E19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</w:pPr>
      <w:r w:rsidRPr="009A3E19"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  <w:t>Processo de pagamento de vale transportes dos apenados que fazem parte das parcerias com órgãos públicos – Empresa Privada</w:t>
      </w:r>
    </w:p>
    <w:p w14:paraId="3B5B2492" w14:textId="77777777" w:rsidR="009A3E19" w:rsidRPr="009A3E19" w:rsidRDefault="009A3E19" w:rsidP="009A3E19">
      <w:pPr>
        <w:spacing w:after="0" w:line="396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468DA673" w14:textId="561AB795" w:rsidR="009A3E19" w:rsidRPr="009A3E19" w:rsidRDefault="009A3E19" w:rsidP="009A3E19">
      <w:pPr>
        <w:spacing w:after="0" w:line="480" w:lineRule="auto"/>
        <w:ind w:left="260"/>
        <w:rPr>
          <w:rFonts w:ascii="Times New Roman" w:eastAsia="Times New Roman" w:hAnsi="Times New Roman" w:cs="Arial"/>
          <w:b/>
          <w:color w:val="FF0000"/>
          <w:kern w:val="0"/>
          <w:sz w:val="20"/>
          <w:szCs w:val="20"/>
          <w:lang w:eastAsia="pt-BR"/>
          <w14:ligatures w14:val="none"/>
        </w:rPr>
      </w:pPr>
      <w:r w:rsidRPr="009A3E19"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  <w:t xml:space="preserve">   </w:t>
      </w:r>
    </w:p>
    <w:tbl>
      <w:tblPr>
        <w:tblW w:w="84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1701"/>
        <w:gridCol w:w="850"/>
      </w:tblGrid>
      <w:tr w:rsidR="00014FC1" w:rsidRPr="009A3E19" w14:paraId="542124BC" w14:textId="77777777" w:rsidTr="00014FC1">
        <w:trPr>
          <w:trHeight w:val="546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43376950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Exigências para Formalização de Procedimentos para </w:t>
            </w:r>
            <w:r w:rsidRPr="009A3E19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0"/>
                <w:szCs w:val="20"/>
                <w:lang w:eastAsia="pt-BR"/>
                <w14:ligatures w14:val="none"/>
              </w:rPr>
              <w:t>Carta-Contrato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3FCFEC3E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Responsável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26A6D99F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Tempo no setor</w:t>
            </w:r>
          </w:p>
        </w:tc>
      </w:tr>
      <w:tr w:rsidR="00014FC1" w:rsidRPr="009A3E19" w14:paraId="706B2E69" w14:textId="189E51E6" w:rsidTr="00014FC1">
        <w:trPr>
          <w:trHeight w:val="246"/>
        </w:trPr>
        <w:tc>
          <w:tcPr>
            <w:tcW w:w="8473" w:type="dxa"/>
            <w:gridSpan w:val="3"/>
            <w:tcBorders>
              <w:left w:val="single" w:sz="8" w:space="0" w:color="70AD47" w:themeColor="accent6"/>
              <w:right w:val="single" w:sz="4" w:space="0" w:color="auto"/>
            </w:tcBorders>
            <w:shd w:val="clear" w:color="auto" w:fill="E2EFD9" w:themeFill="accent6" w:themeFillTint="33"/>
          </w:tcPr>
          <w:p w14:paraId="168B132C" w14:textId="35C4B13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SOLICITA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softHyphen/>
            </w:r>
            <w:r w:rsidRPr="009A3E1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ÇÃO</w:t>
            </w:r>
          </w:p>
        </w:tc>
      </w:tr>
      <w:tr w:rsidR="00014FC1" w:rsidRPr="009A3E19" w14:paraId="10DB95A5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AE07185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GTR apresenta requerimento de pagamento referente ao crédito depositado para os trabalhadores para o fornecimento do vale transporte dos apenados que inseridos no Programa Trabalhando a Liberdade, encaminhando a seguinte documentação para e-mail do protocolo (protocolo@seap.am.gov.br):</w:t>
            </w:r>
          </w:p>
          <w:p w14:paraId="6F6FF36D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Fatura;</w:t>
            </w:r>
          </w:p>
          <w:p w14:paraId="34DA7CF5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Certidões negativas de débitos fiscais e trabalhistas</w:t>
            </w:r>
          </w:p>
          <w:p w14:paraId="3CF88D42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Declaração de optante 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do SIMPLES apresentada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pela Contratada, se for o caso;</w:t>
            </w:r>
          </w:p>
          <w:p w14:paraId="264FF70B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Termo de Contrato; </w:t>
            </w:r>
          </w:p>
          <w:p w14:paraId="64C52135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Extrato do termo de contrato;</w:t>
            </w:r>
          </w:p>
          <w:p w14:paraId="7997E1A4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Projeto Básico;</w:t>
            </w:r>
          </w:p>
          <w:p w14:paraId="52B8464A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Termo aditivo (se houver)</w:t>
            </w:r>
          </w:p>
          <w:p w14:paraId="026D6C83" w14:textId="77777777" w:rsidR="00014FC1" w:rsidRPr="009A3E19" w:rsidRDefault="00014FC1" w:rsidP="009A3E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Extrato da publicação dos termos aditivos (se houver).</w:t>
            </w:r>
          </w:p>
          <w:p w14:paraId="3AE89915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8459D04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GTR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1A55986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014FC1" w:rsidRPr="009A3E19" w14:paraId="693F789D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308A2CC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protocolo cria o processo no sistema SIGED e tramitar processo para o DEGEP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0D5A4D5F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C56E025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PROTOCOLO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BE1D2D9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4AAD8622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3030ADB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DEGEP confere a documentação, 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anexa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a Portaria de fiscal de contrato e o Empenho. Após encaminha para o SECEX para conhecimento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6C45C02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DEGEP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60A9A83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</w:tr>
      <w:tr w:rsidR="00014FC1" w:rsidRPr="009A3E19" w14:paraId="704CF60A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DFF95EC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SECEX toma conhecimento e envia para o Fiscal de contrato fazer o atesto e juntar documentos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1277B31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SECEX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2ADD566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7807B057" w14:textId="77777777" w:rsidTr="00014FC1">
        <w:trPr>
          <w:trHeight w:val="1575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387C063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7" w:right="114" w:hanging="28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Fiscal de contrato encaminha os autos para o DEGEP para conferência dos documentos abaixo listados e encaminha à Assessoria de Gabinete para emissão de Nota.</w:t>
            </w:r>
          </w:p>
          <w:p w14:paraId="19EC7F64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TES no sistema SGC;</w:t>
            </w:r>
          </w:p>
          <w:p w14:paraId="0DA373A5" w14:textId="2A9091FF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Declaração de atesto (Anexo I da Instrução Normativa nº. 002/2021 – SEAP/AM, de 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29 julho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de 2021);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2982B0D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FISCAL DE CONTRATO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2B86EB6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</w:tr>
      <w:tr w:rsidR="00014FC1" w:rsidRPr="009A3E19" w14:paraId="7B552FCE" w14:textId="77777777" w:rsidTr="00014FC1">
        <w:trPr>
          <w:trHeight w:val="1848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B816BE0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bookmarkStart w:id="0" w:name="_GoBack"/>
            <w:bookmarkEnd w:id="0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Relatório de acompanhamento da execução de serviços contratados (Anexo da Portaria de Fiscalização de Contratos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dias);</w:t>
            </w:r>
          </w:p>
          <w:p w14:paraId="5F1458D3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Boleto;</w:t>
            </w:r>
          </w:p>
          <w:p w14:paraId="2AA07896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Demonstrativo de créditos por usuário;</w:t>
            </w:r>
          </w:p>
          <w:p w14:paraId="693ED57A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1DD912F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after="0" w:line="276" w:lineRule="auto"/>
              <w:ind w:left="92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2C1758E5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6BA121A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014FC1" w:rsidRPr="009A3E19" w14:paraId="1B6D6F66" w14:textId="77777777" w:rsidTr="00014FC1">
        <w:trPr>
          <w:trHeight w:val="662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5A04FDED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Assessoria de Gabinete anexa a Nota Técnica e envia o processo ao Ordenador de Despesas para autorização do pagamento;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C8E64E9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ASSESSORIA DE GABINETE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DC20321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</w:tr>
      <w:tr w:rsidR="00014FC1" w:rsidRPr="009A3E19" w14:paraId="29F6F07F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50574C3C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autoriza o pagamento e encaminha o fiscal de contrato para atualização do boleto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0146BC5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A773377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7768288F" w14:textId="77777777" w:rsidTr="00014FC1">
        <w:trPr>
          <w:trHeight w:val="827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0174F61B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realiza o pagamento e encaminha os autos ao Ordenador de Despesas solicitando o arquivamento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F122599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6395CD6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79A31009" w14:textId="77777777" w:rsidTr="00014FC1">
        <w:trPr>
          <w:trHeight w:val="724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71E8F52D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autoriza o arquivamento e encaminha ao DERESC/GTR para conhecimento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 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112A9AD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403FBBC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20C65586" w14:textId="77777777" w:rsidTr="00014FC1">
        <w:trPr>
          <w:trHeight w:val="452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7FAB1457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DERESC/GTR encaminha ao DAF para arquivamento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1383D2C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58FACA8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  <w:tr w:rsidR="00014FC1" w:rsidRPr="009A3E19" w14:paraId="4AD82B4E" w14:textId="77777777" w:rsidTr="00014FC1">
        <w:trPr>
          <w:trHeight w:val="465"/>
        </w:trPr>
        <w:tc>
          <w:tcPr>
            <w:tcW w:w="592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</w:tcBorders>
            <w:shd w:val="clear" w:color="auto" w:fill="auto"/>
          </w:tcPr>
          <w:p w14:paraId="73CBA9FA" w14:textId="77777777" w:rsidR="00014FC1" w:rsidRPr="009A3E19" w:rsidRDefault="00014FC1" w:rsidP="009A3E1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arquiva (</w:t>
            </w:r>
            <w:proofErr w:type="gramStart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A3E1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dia).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744D3C7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ARQUIVO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67D7227" w14:textId="77777777" w:rsidR="00014FC1" w:rsidRPr="009A3E19" w:rsidRDefault="00014FC1" w:rsidP="009A3E1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A3E1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</w:tr>
    </w:tbl>
    <w:p w14:paraId="62021F35" w14:textId="77777777" w:rsidR="009A3E19" w:rsidRPr="009A3E19" w:rsidRDefault="009A3E19" w:rsidP="009A3E19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30EB16C0" w14:textId="0D5A4687" w:rsidR="009A3E19" w:rsidRPr="009A3E19" w:rsidRDefault="009A3E19" w:rsidP="009A3E19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9A3E1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 Apontamentos:</w:t>
      </w:r>
    </w:p>
    <w:p w14:paraId="45D48683" w14:textId="77777777" w:rsidR="009A3E19" w:rsidRPr="009A3E19" w:rsidRDefault="009A3E19" w:rsidP="009A3E19">
      <w:pPr>
        <w:widowControl w:val="0"/>
        <w:autoSpaceDE w:val="0"/>
        <w:autoSpaceDN w:val="0"/>
        <w:spacing w:after="16" w:line="240" w:lineRule="auto"/>
        <w:ind w:left="207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9A3E19" w:rsidRPr="009A3E19" w14:paraId="7C0E5D1B" w14:textId="77777777" w:rsidTr="00A02111">
        <w:trPr>
          <w:trHeight w:val="362"/>
        </w:trPr>
        <w:tc>
          <w:tcPr>
            <w:tcW w:w="9319" w:type="dxa"/>
            <w:shd w:val="clear" w:color="auto" w:fill="auto"/>
          </w:tcPr>
          <w:p w14:paraId="0539235D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A3E19" w:rsidRPr="009A3E19" w14:paraId="5B2D9A53" w14:textId="77777777" w:rsidTr="00A02111">
        <w:trPr>
          <w:trHeight w:val="362"/>
        </w:trPr>
        <w:tc>
          <w:tcPr>
            <w:tcW w:w="9319" w:type="dxa"/>
            <w:shd w:val="clear" w:color="auto" w:fill="auto"/>
          </w:tcPr>
          <w:p w14:paraId="4E16C919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A3E19" w:rsidRPr="009A3E19" w14:paraId="5C1CEC6B" w14:textId="77777777" w:rsidTr="00A02111">
        <w:trPr>
          <w:trHeight w:val="359"/>
        </w:trPr>
        <w:tc>
          <w:tcPr>
            <w:tcW w:w="9319" w:type="dxa"/>
            <w:shd w:val="clear" w:color="auto" w:fill="auto"/>
          </w:tcPr>
          <w:p w14:paraId="7F863E9C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A3E19" w:rsidRPr="009A3E19" w14:paraId="0076AE88" w14:textId="77777777" w:rsidTr="00A02111">
        <w:trPr>
          <w:trHeight w:val="362"/>
        </w:trPr>
        <w:tc>
          <w:tcPr>
            <w:tcW w:w="9319" w:type="dxa"/>
            <w:shd w:val="clear" w:color="auto" w:fill="auto"/>
          </w:tcPr>
          <w:p w14:paraId="5CA6A78D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A3E19" w:rsidRPr="009A3E19" w14:paraId="2E9B7D15" w14:textId="77777777" w:rsidTr="00A02111">
        <w:trPr>
          <w:trHeight w:val="362"/>
        </w:trPr>
        <w:tc>
          <w:tcPr>
            <w:tcW w:w="9319" w:type="dxa"/>
            <w:shd w:val="clear" w:color="auto" w:fill="auto"/>
          </w:tcPr>
          <w:p w14:paraId="641256DE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A3E19" w:rsidRPr="009A3E19" w14:paraId="76B92EAB" w14:textId="77777777" w:rsidTr="00A02111">
        <w:trPr>
          <w:trHeight w:val="362"/>
        </w:trPr>
        <w:tc>
          <w:tcPr>
            <w:tcW w:w="9319" w:type="dxa"/>
            <w:shd w:val="clear" w:color="auto" w:fill="auto"/>
          </w:tcPr>
          <w:p w14:paraId="1E1A6C4B" w14:textId="77777777" w:rsidR="009A3E19" w:rsidRPr="009A3E19" w:rsidRDefault="009A3E19" w:rsidP="009A3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</w:tbl>
    <w:p w14:paraId="33CC5992" w14:textId="77777777" w:rsidR="009A3E19" w:rsidRDefault="009A3E19" w:rsidP="009A3E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4194F3C8" w14:textId="77777777" w:rsidR="009A3E19" w:rsidRDefault="009A3E19" w:rsidP="009A3E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0A590CE9" w14:textId="77777777" w:rsidR="009A3E19" w:rsidRDefault="009A3E19" w:rsidP="009A3E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1551048A" w14:textId="77777777" w:rsidR="009A3E19" w:rsidRDefault="009A3E19" w:rsidP="009A3E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39404384" w14:textId="2DA7688E" w:rsidR="009A3E19" w:rsidRPr="009A3E19" w:rsidRDefault="009A3E19" w:rsidP="009A3E1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FBD7D5" wp14:editId="158F1864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5080" r="6985" b="1079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9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93F98C" wp14:editId="7CC8C394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13335" r="6985" b="1206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9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9A3E1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Assinatura e Matrícula do Servidor</w:t>
      </w:r>
      <w:r w:rsidRPr="009A3E1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A3E1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A3E1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A3E1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A3E19"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  <w:t>Carimbo do Servidor</w:t>
      </w:r>
    </w:p>
    <w:p w14:paraId="527B1DFA" w14:textId="63E63445" w:rsidR="00BB1121" w:rsidRPr="009A3E19" w:rsidRDefault="00BB1121" w:rsidP="003175C6">
      <w:pPr>
        <w:tabs>
          <w:tab w:val="left" w:pos="7692"/>
        </w:tabs>
        <w:rPr>
          <w:rFonts w:ascii="Arial" w:hAnsi="Arial" w:cs="Arial"/>
          <w:sz w:val="24"/>
          <w:szCs w:val="24"/>
        </w:rPr>
      </w:pPr>
    </w:p>
    <w:sectPr w:rsidR="00BB1121" w:rsidRPr="009A3E19" w:rsidSect="0064026D">
      <w:headerReference w:type="default" r:id="rId10"/>
      <w:footerReference w:type="default" r:id="rId11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69362E" w:rsidRDefault="0069362E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69362E" w:rsidRDefault="006936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69362E" w:rsidRDefault="0069362E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69362E" w:rsidRDefault="006936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7C7"/>
    <w:multiLevelType w:val="hybridMultilevel"/>
    <w:tmpl w:val="C69851E2"/>
    <w:lvl w:ilvl="0" w:tplc="0CEE563C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14FC1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64026D"/>
    <w:rsid w:val="0069362E"/>
    <w:rsid w:val="00761984"/>
    <w:rsid w:val="0098728B"/>
    <w:rsid w:val="009A3E19"/>
    <w:rsid w:val="009C6EDA"/>
    <w:rsid w:val="009E361D"/>
    <w:rsid w:val="00A66F7E"/>
    <w:rsid w:val="00A91C37"/>
    <w:rsid w:val="00BB1121"/>
    <w:rsid w:val="00BE3389"/>
    <w:rsid w:val="00E12756"/>
    <w:rsid w:val="00EF651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3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3E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3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3E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2024-02-08T16:03:00Z</dcterms:created>
  <dcterms:modified xsi:type="dcterms:W3CDTF">2024-02-08T16:03:00Z</dcterms:modified>
</cp:coreProperties>
</file>