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95828" w14:textId="77777777" w:rsidR="00B51967" w:rsidRPr="00B51967" w:rsidRDefault="00B51967" w:rsidP="00B5196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</w:pPr>
      <w:r w:rsidRPr="00B51967"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  <w:t xml:space="preserve">Secretaria de Administração Penitenciária </w:t>
      </w:r>
    </w:p>
    <w:p w14:paraId="7A57D3BD" w14:textId="77777777" w:rsidR="00B51967" w:rsidRPr="00B51967" w:rsidRDefault="00B51967" w:rsidP="00B5196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</w:pPr>
    </w:p>
    <w:p w14:paraId="1662F85E" w14:textId="77777777" w:rsidR="00B51967" w:rsidRPr="00B51967" w:rsidRDefault="00B51967" w:rsidP="00B51967">
      <w:pPr>
        <w:widowControl w:val="0"/>
        <w:autoSpaceDE w:val="0"/>
        <w:autoSpaceDN w:val="0"/>
        <w:spacing w:before="91" w:after="0" w:line="240" w:lineRule="auto"/>
        <w:ind w:right="-2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</w:pPr>
      <w:r w:rsidRPr="00B5196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  <w:t xml:space="preserve">CHECK LIST </w:t>
      </w:r>
    </w:p>
    <w:p w14:paraId="6DDEE79E" w14:textId="77777777" w:rsidR="00B51967" w:rsidRPr="00B51967" w:rsidRDefault="00B51967" w:rsidP="00B51967">
      <w:pPr>
        <w:widowControl w:val="0"/>
        <w:autoSpaceDE w:val="0"/>
        <w:autoSpaceDN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 w:eastAsia="pt-PT" w:bidi="pt-PT"/>
          <w14:ligatures w14:val="none"/>
        </w:rPr>
      </w:pPr>
    </w:p>
    <w:p w14:paraId="1B687E74" w14:textId="77777777" w:rsidR="00B51967" w:rsidRPr="00B51967" w:rsidRDefault="00B51967" w:rsidP="00B51967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kern w:val="0"/>
          <w:u w:val="single"/>
          <w:lang w:eastAsia="pt-BR"/>
          <w14:ligatures w14:val="none"/>
        </w:rPr>
      </w:pPr>
      <w:r w:rsidRPr="00B51967">
        <w:rPr>
          <w:rFonts w:ascii="Times New Roman" w:eastAsia="Times New Roman" w:hAnsi="Times New Roman" w:cs="Arial"/>
          <w:b/>
          <w:kern w:val="0"/>
          <w:u w:val="single"/>
          <w:lang w:eastAsia="pt-BR"/>
          <w14:ligatures w14:val="none"/>
        </w:rPr>
        <w:t>Processo de pagamento da alimentação dos apenados que fazem parte das parcerias com órgãos públicos – Empresa Privada</w:t>
      </w:r>
    </w:p>
    <w:p w14:paraId="12C7EAE8" w14:textId="77777777" w:rsidR="00B51967" w:rsidRPr="00B51967" w:rsidRDefault="00B51967" w:rsidP="00B51967">
      <w:pPr>
        <w:spacing w:after="0" w:line="396" w:lineRule="exact"/>
        <w:rPr>
          <w:rFonts w:ascii="Times New Roman" w:eastAsia="Times New Roman" w:hAnsi="Times New Roman" w:cs="Arial"/>
          <w:kern w:val="0"/>
          <w:sz w:val="24"/>
          <w:szCs w:val="20"/>
          <w:lang w:eastAsia="pt-BR"/>
          <w14:ligatures w14:val="none"/>
        </w:rPr>
      </w:pPr>
    </w:p>
    <w:p w14:paraId="7966FA2E" w14:textId="45DCF48E" w:rsidR="00B51967" w:rsidRPr="00B51967" w:rsidRDefault="00B51967" w:rsidP="00B51967">
      <w:pPr>
        <w:spacing w:after="0" w:line="480" w:lineRule="auto"/>
        <w:ind w:left="260"/>
        <w:rPr>
          <w:rFonts w:ascii="Times New Roman" w:eastAsia="Times New Roman" w:hAnsi="Times New Roman" w:cs="Arial"/>
          <w:b/>
          <w:color w:val="FF0000"/>
          <w:kern w:val="0"/>
          <w:sz w:val="20"/>
          <w:szCs w:val="20"/>
          <w:lang w:eastAsia="pt-BR"/>
          <w14:ligatures w14:val="none"/>
        </w:rPr>
      </w:pPr>
      <w:r w:rsidRPr="00B51967"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  <w:t xml:space="preserve">   </w:t>
      </w:r>
    </w:p>
    <w:tbl>
      <w:tblPr>
        <w:tblW w:w="921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1702"/>
        <w:gridCol w:w="850"/>
        <w:gridCol w:w="850"/>
      </w:tblGrid>
      <w:tr w:rsidR="00B51967" w:rsidRPr="00B51967" w14:paraId="24A2A1F4" w14:textId="77777777" w:rsidTr="00A16BAB">
        <w:trPr>
          <w:trHeight w:val="546"/>
        </w:trPr>
        <w:tc>
          <w:tcPr>
            <w:tcW w:w="5808" w:type="dxa"/>
            <w:shd w:val="clear" w:color="auto" w:fill="A8D08D" w:themeFill="accent6" w:themeFillTint="99"/>
          </w:tcPr>
          <w:p w14:paraId="7E98BFAD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185" w:lineRule="auto"/>
              <w:ind w:left="357" w:right="1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  <w:t xml:space="preserve">Exigências para Formalização de Procedimentos para </w:t>
            </w:r>
            <w:r w:rsidRPr="00B51967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0"/>
                <w:szCs w:val="20"/>
                <w:lang w:eastAsia="pt-BR"/>
                <w14:ligatures w14:val="none"/>
              </w:rPr>
              <w:t>Carta-Contrato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14:paraId="44FE518C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Responsável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6B8B51E1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Tempo no setor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5AD125C3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Folha</w:t>
            </w:r>
          </w:p>
        </w:tc>
      </w:tr>
      <w:tr w:rsidR="00B51967" w:rsidRPr="00B51967" w14:paraId="40968252" w14:textId="77777777" w:rsidTr="00A16BAB">
        <w:trPr>
          <w:trHeight w:val="246"/>
        </w:trPr>
        <w:tc>
          <w:tcPr>
            <w:tcW w:w="9210" w:type="dxa"/>
            <w:gridSpan w:val="4"/>
            <w:shd w:val="clear" w:color="auto" w:fill="E2EFD9" w:themeFill="accent6" w:themeFillTint="33"/>
          </w:tcPr>
          <w:p w14:paraId="0E2BC7A3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bookmarkStart w:id="0" w:name="_GoBack"/>
            <w:r w:rsidRPr="00B5196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FASE DE SOLICITAÇÃO</w:t>
            </w:r>
            <w:bookmarkEnd w:id="0"/>
          </w:p>
        </w:tc>
      </w:tr>
      <w:tr w:rsidR="00B51967" w:rsidRPr="00B51967" w14:paraId="0D2BB881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69124FEA" w14:textId="77777777" w:rsidR="00B51967" w:rsidRPr="00B51967" w:rsidRDefault="00B51967" w:rsidP="00B519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empresa apresenta requerimento de pagamento referente ao crédito depositado para os trabalhadores para o fornecimento do vale alimentação dos apenados que inseridos no Programa Trabalhando a Liberdade, encaminhando a seguinte documentação para e-mail do protocolo (protocolo@seap.am.gov.br):</w:t>
            </w:r>
          </w:p>
          <w:p w14:paraId="7E90B2D3" w14:textId="77777777" w:rsidR="00B51967" w:rsidRPr="00B51967" w:rsidRDefault="00B51967" w:rsidP="00B5196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Nota Fiscal de serviços;</w:t>
            </w:r>
          </w:p>
          <w:p w14:paraId="10293B4C" w14:textId="77777777" w:rsidR="00B51967" w:rsidRPr="00B51967" w:rsidRDefault="00B51967" w:rsidP="00B5196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Demonstrativo de créditos por usuário;</w:t>
            </w:r>
          </w:p>
          <w:p w14:paraId="18D482CA" w14:textId="77777777" w:rsidR="00B51967" w:rsidRPr="00B51967" w:rsidRDefault="00B51967" w:rsidP="00B5196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Certidões negativas de débitos fiscais e trabalhistas</w:t>
            </w:r>
          </w:p>
          <w:p w14:paraId="2BAA515B" w14:textId="77777777" w:rsidR="00B51967" w:rsidRPr="00B51967" w:rsidRDefault="00B51967" w:rsidP="00B5196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Declaração de optante </w:t>
            </w:r>
            <w:proofErr w:type="gramStart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do SIMPLES apresentada</w:t>
            </w:r>
            <w:proofErr w:type="gramEnd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pela Contratada, se for o caso;</w:t>
            </w:r>
          </w:p>
          <w:p w14:paraId="3FFFDEF5" w14:textId="77777777" w:rsidR="00B51967" w:rsidRPr="00B51967" w:rsidRDefault="00B51967" w:rsidP="00B5196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Termo de Contrato;</w:t>
            </w:r>
          </w:p>
          <w:p w14:paraId="5619411B" w14:textId="77777777" w:rsidR="00B51967" w:rsidRPr="00B51967" w:rsidRDefault="00B51967" w:rsidP="00B5196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Termo aditivo (se houver)</w:t>
            </w:r>
          </w:p>
          <w:p w14:paraId="21E39C6D" w14:textId="77777777" w:rsidR="00B51967" w:rsidRPr="00B51967" w:rsidRDefault="00B51967" w:rsidP="00B5196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Extrato da publicação dos termos aditivos (se houver)</w:t>
            </w:r>
          </w:p>
          <w:p w14:paraId="33F4BF7D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</w:tcPr>
          <w:p w14:paraId="4F62F999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230E3E99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74842927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65D8724B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6151DFBD" w14:textId="77777777" w:rsidR="00B51967" w:rsidRPr="00B51967" w:rsidRDefault="00B51967" w:rsidP="00B519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166" w:right="114" w:hanging="5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protocolo cria o processo no sistema SIGED e tramita o processo para o DEGEP (</w:t>
            </w:r>
            <w:proofErr w:type="gramStart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  <w:p w14:paraId="1D013C50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</w:tcPr>
          <w:p w14:paraId="53739D0E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 w:bidi="pt-PT"/>
                <w14:ligatures w14:val="none"/>
              </w:rPr>
              <w:t>PROTOCOLO</w:t>
            </w:r>
          </w:p>
        </w:tc>
        <w:tc>
          <w:tcPr>
            <w:tcW w:w="850" w:type="dxa"/>
            <w:shd w:val="clear" w:color="auto" w:fill="auto"/>
          </w:tcPr>
          <w:p w14:paraId="155D13AE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2EC8BBC6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2A381B9F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3BA59F82" w14:textId="77777777" w:rsidR="00B51967" w:rsidRPr="00B51967" w:rsidRDefault="00B51967" w:rsidP="00B519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DEGEP confere a documentação, anexa a Portaria de fiscal de contrato e encaminha para o SECEX para conhecimento;</w:t>
            </w:r>
          </w:p>
        </w:tc>
        <w:tc>
          <w:tcPr>
            <w:tcW w:w="1702" w:type="dxa"/>
            <w:shd w:val="clear" w:color="auto" w:fill="auto"/>
          </w:tcPr>
          <w:p w14:paraId="5BE50628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DEGEP</w:t>
            </w:r>
          </w:p>
        </w:tc>
        <w:tc>
          <w:tcPr>
            <w:tcW w:w="850" w:type="dxa"/>
            <w:shd w:val="clear" w:color="auto" w:fill="auto"/>
          </w:tcPr>
          <w:p w14:paraId="7C2A14C1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56B235A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3DF057BF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45887A34" w14:textId="77777777" w:rsidR="00B51967" w:rsidRPr="00B51967" w:rsidRDefault="00B51967" w:rsidP="00B519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SECEX toma conhecimento e envia para o Fiscal de contrato fazer o atesto e anexa os seguintes documentos:</w:t>
            </w:r>
          </w:p>
          <w:p w14:paraId="1FC4F5C2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Empenho;</w:t>
            </w:r>
          </w:p>
          <w:p w14:paraId="6214D749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TES no sistema SGC;</w:t>
            </w:r>
          </w:p>
          <w:p w14:paraId="5493F41E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Declaração de atesto (Anexo I da Instrução Normativa nº. 002/2021 – SEAP/AM, de </w:t>
            </w:r>
            <w:proofErr w:type="gramStart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29 julho</w:t>
            </w:r>
            <w:proofErr w:type="gramEnd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de 2021);</w:t>
            </w:r>
          </w:p>
          <w:p w14:paraId="4B09129E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Relatório de acompanhamento da execução de serviços contratados </w:t>
            </w:r>
            <w:proofErr w:type="gramStart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(Anexo da Portaria de Fiscalização de Contratos;</w:t>
            </w:r>
          </w:p>
        </w:tc>
        <w:tc>
          <w:tcPr>
            <w:tcW w:w="1702" w:type="dxa"/>
            <w:shd w:val="clear" w:color="auto" w:fill="auto"/>
          </w:tcPr>
          <w:p w14:paraId="361C0A92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End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SECEX</w:t>
            </w:r>
          </w:p>
        </w:tc>
        <w:tc>
          <w:tcPr>
            <w:tcW w:w="850" w:type="dxa"/>
            <w:shd w:val="clear" w:color="auto" w:fill="auto"/>
          </w:tcPr>
          <w:p w14:paraId="6CCE4E57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1A04E80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0D03E127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48630CA8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O Fiscal de contrato anexa os documentos e encaminha os autos para o DEGEP para conferência, que após, encaminha à Assessoria de Gabinete para emissão de Nota Técnica;</w:t>
            </w:r>
          </w:p>
          <w:p w14:paraId="1AE973CF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after="0" w:line="276" w:lineRule="auto"/>
              <w:ind w:left="92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</w:tcPr>
          <w:p w14:paraId="090C7976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FISCAL DE CONTRATO</w:t>
            </w:r>
          </w:p>
        </w:tc>
        <w:tc>
          <w:tcPr>
            <w:tcW w:w="850" w:type="dxa"/>
            <w:shd w:val="clear" w:color="auto" w:fill="auto"/>
          </w:tcPr>
          <w:p w14:paraId="3E9C4C41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D262FC9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1AA78715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68E1524F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Assessoria de Gabinete anexa a Nota Técnica e envia o processo ao Ordenador de Despesas para autorização de pagamento;</w:t>
            </w:r>
          </w:p>
        </w:tc>
        <w:tc>
          <w:tcPr>
            <w:tcW w:w="1702" w:type="dxa"/>
            <w:shd w:val="clear" w:color="auto" w:fill="auto"/>
          </w:tcPr>
          <w:p w14:paraId="271F82EF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 w:bidi="pt-PT"/>
                <w14:ligatures w14:val="none"/>
              </w:rPr>
              <w:t>ASS GABINETE</w:t>
            </w:r>
          </w:p>
        </w:tc>
        <w:tc>
          <w:tcPr>
            <w:tcW w:w="850" w:type="dxa"/>
            <w:shd w:val="clear" w:color="auto" w:fill="auto"/>
          </w:tcPr>
          <w:p w14:paraId="7EEEC351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3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28C7F8FB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5940117A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27F5F890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autoriza o pagamento e encaminha ao DAF para pagamento (</w:t>
            </w:r>
            <w:proofErr w:type="gramStart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224D6E2D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</w:tcPr>
          <w:p w14:paraId="0F88813A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2D24F7D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46F0F9F8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09EB4F77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DAF encaminha os autos ao Ordenador de Despesas solicitando o arquivamento (</w:t>
            </w:r>
            <w:proofErr w:type="gramStart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2354400E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shd w:val="clear" w:color="auto" w:fill="auto"/>
          </w:tcPr>
          <w:p w14:paraId="722A18EC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40B0CA5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321B07C9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25B28BBE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166" w:right="114" w:hanging="5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OD autoriza o arquivamento e encaminha ao GTR para conhecimento (</w:t>
            </w:r>
            <w:proofErr w:type="gramStart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  <w:p w14:paraId="4DA7BA09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166" w:right="114" w:hanging="5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</w:tcPr>
          <w:p w14:paraId="3698C615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</w:tcPr>
          <w:p w14:paraId="1DF3F32A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32C45C70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51E20668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52066E5A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166" w:right="114" w:hanging="5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Após conhecimento, o GTR encaminha ao DAF para prosseguimento (</w:t>
            </w:r>
            <w:proofErr w:type="gramStart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</w:tcPr>
          <w:p w14:paraId="5BC465B5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PT" w:bidi="pt-PT"/>
                <w14:ligatures w14:val="none"/>
              </w:rPr>
              <w:t>GTR</w:t>
            </w:r>
          </w:p>
        </w:tc>
        <w:tc>
          <w:tcPr>
            <w:tcW w:w="850" w:type="dxa"/>
            <w:shd w:val="clear" w:color="auto" w:fill="auto"/>
          </w:tcPr>
          <w:p w14:paraId="187EC9FE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317C4B4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71A11AA7" w14:textId="77777777" w:rsidTr="00246BB4">
        <w:trPr>
          <w:trHeight w:val="827"/>
        </w:trPr>
        <w:tc>
          <w:tcPr>
            <w:tcW w:w="5808" w:type="dxa"/>
            <w:shd w:val="clear" w:color="auto" w:fill="auto"/>
          </w:tcPr>
          <w:p w14:paraId="671C9587" w14:textId="77777777" w:rsidR="00B51967" w:rsidRPr="00B51967" w:rsidRDefault="00B51967" w:rsidP="00B519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ind w:left="166" w:right="114" w:hanging="5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Após diligências o DAF encaminha para o ARQUIVO (</w:t>
            </w:r>
            <w:proofErr w:type="gramStart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B51967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dia).</w:t>
            </w:r>
          </w:p>
        </w:tc>
        <w:tc>
          <w:tcPr>
            <w:tcW w:w="1702" w:type="dxa"/>
            <w:shd w:val="clear" w:color="auto" w:fill="auto"/>
          </w:tcPr>
          <w:p w14:paraId="4EA13C66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ARQUIVO</w:t>
            </w:r>
          </w:p>
        </w:tc>
        <w:tc>
          <w:tcPr>
            <w:tcW w:w="850" w:type="dxa"/>
            <w:shd w:val="clear" w:color="auto" w:fill="auto"/>
          </w:tcPr>
          <w:p w14:paraId="1A970586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B51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2EBBB1CF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</w:tbl>
    <w:p w14:paraId="4C886B4F" w14:textId="77777777" w:rsidR="00B51967" w:rsidRPr="00B51967" w:rsidRDefault="00B51967" w:rsidP="00B51967">
      <w:pPr>
        <w:spacing w:after="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</w:pPr>
    </w:p>
    <w:p w14:paraId="28898C3E" w14:textId="77777777" w:rsidR="00B51967" w:rsidRPr="00B51967" w:rsidRDefault="00B51967" w:rsidP="00B51967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  <w:r w:rsidRPr="00B5196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  <w:t xml:space="preserve">  Apontamentos:</w:t>
      </w:r>
    </w:p>
    <w:p w14:paraId="3FD5F87F" w14:textId="77777777" w:rsidR="00B51967" w:rsidRPr="00B51967" w:rsidRDefault="00B51967" w:rsidP="00B51967">
      <w:pPr>
        <w:widowControl w:val="0"/>
        <w:autoSpaceDE w:val="0"/>
        <w:autoSpaceDN w:val="0"/>
        <w:spacing w:after="16" w:line="240" w:lineRule="auto"/>
        <w:ind w:left="207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tbl>
      <w:tblPr>
        <w:tblW w:w="931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B51967" w:rsidRPr="00B51967" w14:paraId="4EA11060" w14:textId="77777777" w:rsidTr="00246BB4">
        <w:trPr>
          <w:trHeight w:val="362"/>
        </w:trPr>
        <w:tc>
          <w:tcPr>
            <w:tcW w:w="9319" w:type="dxa"/>
            <w:shd w:val="clear" w:color="auto" w:fill="auto"/>
          </w:tcPr>
          <w:p w14:paraId="0EAAEF0A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1257AFE2" w14:textId="77777777" w:rsidTr="00246BB4">
        <w:trPr>
          <w:trHeight w:val="362"/>
        </w:trPr>
        <w:tc>
          <w:tcPr>
            <w:tcW w:w="9319" w:type="dxa"/>
            <w:shd w:val="clear" w:color="auto" w:fill="auto"/>
          </w:tcPr>
          <w:p w14:paraId="13FE0021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18D2D11D" w14:textId="77777777" w:rsidTr="00246BB4">
        <w:trPr>
          <w:trHeight w:val="359"/>
        </w:trPr>
        <w:tc>
          <w:tcPr>
            <w:tcW w:w="9319" w:type="dxa"/>
            <w:shd w:val="clear" w:color="auto" w:fill="auto"/>
          </w:tcPr>
          <w:p w14:paraId="490325ED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092A3625" w14:textId="77777777" w:rsidTr="00246BB4">
        <w:trPr>
          <w:trHeight w:val="362"/>
        </w:trPr>
        <w:tc>
          <w:tcPr>
            <w:tcW w:w="9319" w:type="dxa"/>
            <w:shd w:val="clear" w:color="auto" w:fill="auto"/>
          </w:tcPr>
          <w:p w14:paraId="6AACFB1B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4BEA3656" w14:textId="77777777" w:rsidTr="00246BB4">
        <w:trPr>
          <w:trHeight w:val="362"/>
        </w:trPr>
        <w:tc>
          <w:tcPr>
            <w:tcW w:w="9319" w:type="dxa"/>
            <w:shd w:val="clear" w:color="auto" w:fill="auto"/>
          </w:tcPr>
          <w:p w14:paraId="336BDC2B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B51967" w:rsidRPr="00B51967" w14:paraId="1496022A" w14:textId="77777777" w:rsidTr="00246BB4">
        <w:trPr>
          <w:trHeight w:val="362"/>
        </w:trPr>
        <w:tc>
          <w:tcPr>
            <w:tcW w:w="9319" w:type="dxa"/>
            <w:shd w:val="clear" w:color="auto" w:fill="auto"/>
          </w:tcPr>
          <w:p w14:paraId="73335D7A" w14:textId="77777777" w:rsidR="00B51967" w:rsidRPr="00B51967" w:rsidRDefault="00B51967" w:rsidP="00B51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</w:tbl>
    <w:p w14:paraId="59DDCE03" w14:textId="77777777" w:rsidR="00B51967" w:rsidRPr="00B51967" w:rsidRDefault="00B51967" w:rsidP="00B5196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</w:p>
    <w:p w14:paraId="527B1DFA" w14:textId="7EC32A7E" w:rsidR="00BB1121" w:rsidRPr="00B51967" w:rsidRDefault="00B51967" w:rsidP="00B51967">
      <w:pPr>
        <w:tabs>
          <w:tab w:val="left" w:pos="7692"/>
        </w:tabs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00F967" wp14:editId="15E0F4DB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2860040" cy="727075"/>
                <wp:effectExtent l="9525" t="6350" r="6985" b="9525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3pt;margin-top:20.7pt;width:225.2pt;height:57.25pt;z-index:-251656192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51UTwUAAM8aAAAOAAAAZHJzL2Uyb0RvYy54bWzsWdtu4zYQfS/QfxD0&#10;rlhSZMsS4iwSX4IF0jboth9AS7RFrESqJB0nLfrvnSElW46TjZN0EyzgALF513DOOcOhdfbpriqd&#10;WyoVE3zkBie+61CeiZzx5cj984+ZN3QdpQnPSSk4Hbn3VLmfzn/+6WxdpzQUhShzKh1YhKt0XY/c&#10;Qus67fVUVtCKqBNRUw6dCyEroqEql71ckjWsXpW90PcHvbWQeS1FRpWC1ontdM/N+osFzfRvi4Wi&#10;2ilHLtimzac0n3P87J2fkXQpSV2wrDGDvMKKijAOD90sNSGaOCvJ9paqWCaFEgt9komqJxYLllGz&#10;B9hN4D/YzZUUq9rsZZmul/XGTeDaB3569bLZr7c30mE5YBe4DicVYHQlV7VwoA7OWdfLFMZcyfpL&#10;fSPtDqF4LbKvCrp7D/uxvrSDnfn6F5HDemSlhXHO3UJWuARs27kzGNxvMKB32smgMRwOfD8CqDLo&#10;i8PYj/sWpKwAJPemZcW0mRj5SdjM6g9wSo+k9oHGyMao87OaZSn8N86E0p4znycdzNIrSd1mkeqg&#10;NSoiv65qD3CviWZzVjJ9bzgMvkGj+O0Ny9DHWOngAruyuEA3PtUJQtxeO8rOIbgng4rDxbggfEkv&#10;VA30B2BhftskpVgXlOQKm9FHu6uY6o4d85LVM1aWCBuWmx2Dgh4w8BGnWXZPRLaqKNdWrpKWsHnB&#10;VcFq5ToypdWcAvvk5zwwHAEeXCuNj0NGGAn9Ew4vfED30hv3/bEX+fHUu0ii2Iv9aRz50TAYB+N/&#10;cXYQpStFwQ2knNSssRVa96x9VC9NZLFKNIp2bomJG5ZNYJBhVWsiEAxdgrYqmf0OzoZxUNaS6qzA&#10;4gI817TD4E2HcfPWs4iBAnU9K5jQCAN0EVlJoIdQM3FsiR+AAqyprdJqqfQVFZWDBfAy2Gi8TG7B&#10;yXZoOwTt5QKxNrtoN9nFIfGT6XA6jLwoHEwBh8nEu5iNI28wC+L+5HQyHk+CFoeC5TnluNzbYTBe&#10;FSXLWyYquZyPS2nhmZm/ZuNqO6yHdNia0ULXfhuWGSTQ940UAAqMeXAWqZbqUDuMPngSPRbFvxSk&#10;puB1XLYj69NW1kgQ0GsJwj7FXTTj2nirbLD9hoZ3JmDlIDIlrrMffeG0xrhrQu4mfkJseRmNOiCg&#10;NDpY+eZvHyuSlnyHgPBw2/IoD4Mw8i/DxJsNhrEXzaK+l8T+0POD5DIZ+FESTWa7PLxmnL6dh856&#10;5Cb9sG8k9JpNVkxDtlOyauQON54gKUbkKc+N7jRhpS13+Ivmt7xtvy1/W7gtbeYiv4c4IgVoHY5Q&#10;yMugUAj5t+usIccZueqvFcFzq/zMgdVJEOFJq00l6schVGS3Z97tITyDpUaudh1bHGubSK1qyZYF&#10;PMlGcC4u4MBfMBNf0D5rFdiNFRDWeyksahVm0A9M0EQTQIRjfiMbqR0klsCqxYRXGxEx7kZ+H9pR&#10;MCaRfFowJeB3YNwtObLsFE61V7MMssaGTE8R61va+sAYvzl+OtS3IR9cC4HgeeoDpu/Nsv4uy0zo&#10;fCXLgLAtl7Yka1PhKGnC5hNn+4s5hoI/cqzNUlputd9Ph9cP4Bjkd/YK0MkVzB2nIdr3zhWAg0DM&#10;uG/uDFtqHrOF7R3+kcvDMVv4kbIFILPVmM0W4k4q/uJsodXLg3sa3FybaH7MF8wvfm+4mj+4LRxw&#10;1cNYicleN1X+gFgOGWOXZ8M38Czyh8DaY8rwnX96+BHTUrzK7aUMJoN8p5QBuGnT2WPWYF9lHPqT&#10;4zFr+H+yBvOrP7w1MQl984YHX8t061Duvoc6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4JnHzfAAAACQEAAA8AAABkcnMvZG93bnJldi54bWxMj0FLw0AQhe+C/2EZwVu7iSbF&#10;xmxKKeqpCLaC9LbNTpPQ7GzIbpP03zue7Nwe7/Hme/lqsq0YsPeNIwXxPAKBVDrTUKXge/8+ewHh&#10;gyajW0eo4IoeVsX9Xa4z40b6wmEXKsEl5DOtoA6hy6T0ZY1W+7nrkNg7ud7qwLKvpOn1yOW2lU9R&#10;tJBWN8Qfat3hpsbyvLtYBR+jHtfP8duwPZ8218M+/fzZxqjU48O0fgURcAr/YfjDZ3QomOnoLmS8&#10;aBXMFjwlKEjiBAT7CR+IIwfTdAmyyOXtguIX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DxTnVRPBQAAzxoAAA4AAAAAAAAAAAAAAAAAOgIAAGRycy9lMm9Eb2MueG1s&#10;UEsBAi0AFAAGAAgAAAAhAKomDr68AAAAIQEAABkAAAAAAAAAAAAAAAAAtQcAAGRycy9fcmVscy9l&#10;Mm9Eb2MueG1sLnJlbHNQSwECLQAUAAYACAAAACEAPgmcfN8AAAAJAQAADwAAAAAAAAAAAAAAAACo&#10;CAAAZHJzL2Rvd25yZXYueG1sUEsBAi0ACgAAAAAAAAAhAE5eCzaGAAAAhgAAABQAAAAAAAAAAAAA&#10;AAAAtAkAAGRycy9tZWRpYS9pbWFnZTEucG5nUEsFBgAAAAAGAAYAfAEAAG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J8HFAAAA2wAAAA8AAABkcnMvZG93bnJldi54bWxEj0FrwkAQhe+C/2EZoZeimwasGl2lCELp&#10;QTCK4m3Mjkk0OxuyW43/vlsQvM3w3rzvzWzRmkrcqHGlZQUfgwgEcWZ1ybmC3XbVH4NwHlljZZkU&#10;PMjBYt7tzDDR9s4buqU+FyGEXYIKCu/rREqXFWTQDWxNHLSzbQz6sDa51A3eQ7ipZBxFn9JgyYFQ&#10;YE3LgrJr+msCl4+TeHTS68v+UKdD2uH75vGj1Fuv/ZqC8NT6l/l5/a1D/Rj+fwkD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3CfBxQAAANsAAAAPAAAAAAAAAAAAAAAA&#10;AJ8CAABkcnMvZG93bnJldi54bWxQSwUGAAAAAAQABAD3AAAAkQMAAAAA&#10;">
                  <v:imagedata r:id="rId9" o:title=""/>
                </v:shape>
                <v:rect id="Rectangle 13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4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v:line id="Line 15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<v:rect id="Rectangle 16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7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BBs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rP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kEGwQAAANsAAAAPAAAAAAAAAAAAAAAA&#10;AKECAABkcnMvZG93bnJldi54bWxQSwUGAAAAAAQABAD5AAAAjwMAAAAA&#10;" strokeweight=".24pt"/>
                <v:line id="Line 18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GbcIAAADb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F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GbcIAAADbAAAADwAAAAAAAAAAAAAA&#10;AAChAgAAZHJzL2Rvd25yZXYueG1sUEsFBgAAAAAEAAQA+QAAAJADAAAAAA==&#10;" strokeweight=".36pt"/>
                <v:rect id="Rectangle 19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type="tigh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6CC047" wp14:editId="0084447C">
                <wp:simplePos x="0" y="0"/>
                <wp:positionH relativeFrom="column">
                  <wp:posOffset>3143250</wp:posOffset>
                </wp:positionH>
                <wp:positionV relativeFrom="paragraph">
                  <wp:posOffset>252095</wp:posOffset>
                </wp:positionV>
                <wp:extent cx="2860040" cy="727075"/>
                <wp:effectExtent l="9525" t="5080" r="6985" b="10795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47.5pt;margin-top:19.85pt;width:225.2pt;height:57.25pt;z-index:-251657216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L0NTQUAAL8aAAAOAAAAZHJzL2Uyb0RvYy54bWzsWdtu4zYQfS/QfxD0&#10;rlhSZOuCOIvEl2CBbRt02w+gJdoiVhJVUo6TLfrvnSFFW75k4zjbFAs4QGzeNZw5Z3hoXX14LAvr&#10;gQrJeDW0vQvXtmiV8oxVi6H95x9TJ7It2ZAqIwWv6NB+otL+cP3zT1erOqE+z3mRUWHBIpVMVvXQ&#10;zpumTno9mea0JPKC17SCzjkXJWmgKha9TJAVrF4WPd91B70VF1kteEqlhNax7rSv1frzOU2b3+Zz&#10;SRurGNpgW6M+hfqc4Wfv+ookC0HqnKWtGeQEK0rCKnjoeqkxaYi1FGxvqZKlgks+by5SXvb4fM5S&#10;qvYAu/Hcnd3cCb6s1V4WyWpRr90Ert3x08nLpr8+3AuLZRA726pICSG6E8uaWx66ZlUvEhhxJ+rP&#10;9b3Q+4PiJ55+kdDd2+3H+kIPtmarX3gGy5Flw5VrHueixCVg09ajisDTOgL0sbFSaPSjgesGEKgU&#10;+kI/dMO+DlGaQxz3pqX5pJ0YuLHfzuoPcEqPJPqBysjWqOurmqUJ/LeuhNKeK1+GHMxqloLa7SLl&#10;UWuURHxZ1g5EvSYNm7GCNU8KweAbNKp6uGcp+hgrm6jApnRUoBcfal3i5swYPYPgjlRMrIqPclIt&#10;6I2sAfo6qKZJCL7KKckkNqOHtldR1S0rZgWrp6woMGhYbvcL7NlB3wGXaWSPebosadVoqgpawNZ5&#10;JXNWS9sSCS1nFJAnPmaeQgig4JNs8HGIB0Wfv/3oxoXY3jqjvjtyAjecODdxEDqhOwkDN4i8kTf6&#10;B2d7QbKUFNxAinHNWluhdc/ag1xps4pmoWKz9UBUztBYAoMUpoyJAC90CdoqRfo7OBvGQbkRtElz&#10;LM7Bc207DF53KDdvPIsxkMCtF+niK1oAKwJNCPQQMiYMNew9wL821fCsFrK5o7y0sABeBhuVl8kD&#10;OFkPNUPQ3opjrNUuzCa7cYjdeBJNosAJ/MEE4jAeOzfTUeAMpl7YH1+OR6OxZ+KQsyyjFS739jAo&#10;r/KCZQaJUixmo0Lo8EzVX7txuRnWQzhszDChM98KZSoS6PuWChAKzHhwDkkDdagdBx88hQ5l8M85&#10;qSl4HZfdkPrSkBrxAXQtqKWi2o4yuVbqRLsh9R6DtyZg5Sgoxba1n3nhnMacq9LtOndCZnkdiDoh&#10;QGJ0IuWqv/1IkaSotuAHD9ctB1Ho+YF768fOdBCFTjAN+k4cupHjevFtPHCDOBhPt1H4iVX07Si0&#10;VkM77vt9RaBTNlmyBnROwcqhHa09QRLMx5MqU6xrCCt0uYNeNN+g1nxr9Jpwa3DNePYEWURwYDoc&#10;n6DIoJBz8dW2VqBuhrb8a0nwzCo+VoDp2AvwlG1UJeiHPlREt2fW7SFVCksN7ca2dHHUaAm1rAVb&#10;5PAknb8rfgOH/Zyp7IL2aavAbqwArd6JX33DLxV8BWk0AAg4qu4FONv47sWs62muqNSqsyHm3MDt&#10;QzvSRQnI5+lSQPSOzLlFhRi7hBPtZIyBWmyh9BysvsWs/zG/r4+eDvB1ugfXQhp4Gfh4nL0vxgZb&#10;GFOS80SMBYfSsZHAQfztU/3VCEOynxFm9IlBlvl+PrW+P8JA2Gnpv1EJIYKhhdl/rRIAgZDgwr66&#10;K2xy31knbO7tBy4NZ53wA+kEwLJmmNIJUYdcr9YJhi07tzO4r7aZ/KwU1G98b7iQ79wSjrjgGZnX&#10;lcjvn8dBKnZQps7zU5WCGwFkjezc5OSzWPiuPzf8iHLUAwzsqgVoez+5ELiRFrJnxaBfXRz7M+NZ&#10;MXwfxaB+54e3JErKt2908DVMtw7l7nun6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ro+c4QAAAAoBAAAPAAAAZHJzL2Rvd25yZXYueG1sTI9BT4NAEIXvJv6HzZh4swstaEGW&#10;pmnUU9PE1qTxtoUpkLKzhN0C/feOJz1O5st738tWk2nFgL1rLCkIZwEIpMKWDVUKvg7vT0sQzmsq&#10;dWsJFdzQwSq/v8t0WtqRPnHY+0pwCLlUK6i971IpXVGj0W5mOyT+nW1vtOezr2TZ65HDTSvnQfAs&#10;jW6IG2rd4abG4rK/GgUfox7Xi/Bt2F7Om9v3Id4dtyEq9fgwrV9BeJz8Hwy/+qwOOTud7JVKJ1oF&#10;URLzFq9gkbyAYCCJ4gjEick4moPMM/l/Qv4D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MVcvQ1NBQAAvxoAAA4AAAAAAAAAAAAAAAAAOgIAAGRycy9lMm9Eb2MueG1s&#10;UEsBAi0AFAAGAAgAAAAhAKomDr68AAAAIQEAABkAAAAAAAAAAAAAAAAAswcAAGRycy9fcmVscy9l&#10;Mm9Eb2MueG1sLnJlbHNQSwECLQAUAAYACAAAACEAcq6PnOEAAAAKAQAADwAAAAAAAAAAAAAAAACm&#10;CAAAZHJzL2Rvd25yZXYueG1sUEsBAi0ACgAAAAAAAAAhAE5eCzaGAAAAhgAAABQAAAAAAAAAAAAA&#10;AAAAtAkAAGRycy9tZWRpYS9pbWFnZTEucG5nUEsFBgAAAAAGAAYAfAEAAGwKAAAAAA==&#10;">
                <v:shape id="Picture 3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/X1rDAAAA2gAAAA8AAABkcnMvZG93bnJldi54bWxEj0trwkAUhfeC/2G4QjelTgzYR+ooIgji&#10;QjCGirvbzG0SzdwJmanGf+8IgsvDeXycyawztThT6yrLCkbDCARxbnXFhYJst3z7BOE8ssbaMim4&#10;koPZtN+bYKLthbd0Tn0hwgi7BBWU3jeJlC4vyaAb2oY4eH+2NeiDbAupW7yEcVPLOIrepcGKA6HE&#10;hhYl5af03wQuH77ij1+9Of7sm3RMGb5ur2ulXgbd/BuEp84/w4/2SiuI4X4l3A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9fWsMAAADaAAAADwAAAAAAAAAAAAAAAACf&#10;AgAAZHJzL2Rvd25yZXYueG1sUEsFBgAAAAAEAAQA9wAAAI8DAAAAAA==&#10;">
                  <v:imagedata r:id="rId9" o:title=""/>
                </v:shape>
                <v:rect id="Rectangle 4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5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line id="Line 6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<v:rect id="Rectangle 7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8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9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rect id="Rectangle 10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type="tigh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 xml:space="preserve">          </w:t>
      </w:r>
      <w:r w:rsidRPr="00B5196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>Assinatura e Matrícula do Servidor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 xml:space="preserve">                                                     Carimbo do Servidor</w:t>
      </w:r>
      <w:r w:rsidRPr="00B5196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B5196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B5196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</w:p>
    <w:sectPr w:rsidR="00BB1121" w:rsidRPr="00B51967" w:rsidSect="0064026D">
      <w:headerReference w:type="default" r:id="rId10"/>
      <w:footerReference w:type="default" r:id="rId11"/>
      <w:pgSz w:w="11906" w:h="16838"/>
      <w:pgMar w:top="2552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A44C" w14:textId="77777777" w:rsidR="0069362E" w:rsidRDefault="0069362E" w:rsidP="00F94EB2">
      <w:pPr>
        <w:spacing w:after="0" w:line="240" w:lineRule="auto"/>
      </w:pPr>
      <w:r>
        <w:separator/>
      </w:r>
    </w:p>
  </w:endnote>
  <w:endnote w:type="continuationSeparator" w:id="0">
    <w:p w14:paraId="33917F0D" w14:textId="77777777" w:rsidR="0069362E" w:rsidRDefault="0069362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243538" wp14:editId="0C805577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8019C8F" w:rsidR="009C6EDA" w:rsidRPr="009C6EDA" w:rsidRDefault="00E12756" w:rsidP="003A1F8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S</w:t>
                          </w:r>
                          <w:r w:rsidR="000B01F0"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ecretaria de</w:t>
                          </w:r>
                          <w:r w:rsid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1D1CCB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Estado de </w:t>
                          </w:r>
                          <w:r w:rsidR="000B01F0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Administração Penitenciária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45B8110E" w14:textId="18019C8F" w:rsidR="009C6EDA" w:rsidRPr="009C6EDA" w:rsidRDefault="00E12756" w:rsidP="003A1F8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S</w:t>
                    </w:r>
                    <w:r w:rsidR="000B01F0"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ecretaria de</w:t>
                    </w:r>
                    <w:r w:rsid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 </w:t>
                    </w:r>
                    <w:r w:rsidR="001D1CCB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Estado de </w:t>
                    </w:r>
                    <w:r w:rsidR="000B01F0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Administração Penitenciária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EC59C" w14:textId="1346F25B" w:rsidR="00E12756" w:rsidRPr="00263732" w:rsidRDefault="000B01F0" w:rsidP="00E1275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seap.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am.gov.br</w:t>
                          </w:r>
                        </w:p>
                        <w:p w14:paraId="3A755A87" w14:textId="4FA5320B" w:rsidR="00E12756" w:rsidRDefault="00E12756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99519-8476</w:t>
                          </w:r>
                        </w:p>
                        <w:p w14:paraId="79D69292" w14:textId="37C1E147" w:rsidR="000B01F0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Torquato Tapajós, s/n, Colônia Terra Nova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A1CDE83" w14:textId="60D58184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3-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2.7pt;margin-top:-53.75pt;width:156.75pt;height:6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431EC59C" w14:textId="1346F25B" w:rsidR="00E12756" w:rsidRPr="00263732" w:rsidRDefault="000B01F0" w:rsidP="00E12756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seap.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am.gov.br</w:t>
                    </w:r>
                  </w:p>
                  <w:p w14:paraId="3A755A87" w14:textId="4FA5320B" w:rsidR="00E12756" w:rsidRDefault="00E12756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99519-8476</w:t>
                    </w:r>
                  </w:p>
                  <w:p w14:paraId="79D69292" w14:textId="37C1E147" w:rsidR="000B01F0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Torquato Tapajós, s/n, Colônia Terra Nova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</w:p>
                  <w:p w14:paraId="1A1CDE83" w14:textId="60D5818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3-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415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08613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0A946744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/seap.am</w:t>
                          </w:r>
                        </w:p>
                        <w:p w14:paraId="744217AF" w14:textId="31AC1864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41.55pt;margin-top:-55.1pt;width:16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32308613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0A946744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/seap.am</w:t>
                    </w:r>
                  </w:p>
                  <w:p w14:paraId="744217AF" w14:textId="31AC1864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28BE" w14:textId="77777777" w:rsidR="0069362E" w:rsidRDefault="0069362E" w:rsidP="00F94EB2">
      <w:pPr>
        <w:spacing w:after="0" w:line="240" w:lineRule="auto"/>
      </w:pPr>
      <w:r>
        <w:separator/>
      </w:r>
    </w:p>
  </w:footnote>
  <w:footnote w:type="continuationSeparator" w:id="0">
    <w:p w14:paraId="35CFE6EE" w14:textId="77777777" w:rsidR="0069362E" w:rsidRDefault="0069362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1072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0" name="Imagem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E49"/>
    <w:multiLevelType w:val="hybridMultilevel"/>
    <w:tmpl w:val="5E82182A"/>
    <w:lvl w:ilvl="0" w:tplc="1826C1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57C7"/>
    <w:multiLevelType w:val="hybridMultilevel"/>
    <w:tmpl w:val="C69851E2"/>
    <w:lvl w:ilvl="0" w:tplc="0CEE563C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9" w:hanging="360"/>
      </w:pPr>
    </w:lvl>
    <w:lvl w:ilvl="2" w:tplc="0416001B" w:tentative="1">
      <w:start w:val="1"/>
      <w:numFmt w:val="lowerRoman"/>
      <w:lvlText w:val="%3."/>
      <w:lvlJc w:val="right"/>
      <w:pPr>
        <w:ind w:left="2249" w:hanging="180"/>
      </w:pPr>
    </w:lvl>
    <w:lvl w:ilvl="3" w:tplc="0416000F" w:tentative="1">
      <w:start w:val="1"/>
      <w:numFmt w:val="decimal"/>
      <w:lvlText w:val="%4."/>
      <w:lvlJc w:val="left"/>
      <w:pPr>
        <w:ind w:left="2969" w:hanging="360"/>
      </w:pPr>
    </w:lvl>
    <w:lvl w:ilvl="4" w:tplc="04160019" w:tentative="1">
      <w:start w:val="1"/>
      <w:numFmt w:val="lowerLetter"/>
      <w:lvlText w:val="%5."/>
      <w:lvlJc w:val="left"/>
      <w:pPr>
        <w:ind w:left="3689" w:hanging="360"/>
      </w:pPr>
    </w:lvl>
    <w:lvl w:ilvl="5" w:tplc="0416001B" w:tentative="1">
      <w:start w:val="1"/>
      <w:numFmt w:val="lowerRoman"/>
      <w:lvlText w:val="%6."/>
      <w:lvlJc w:val="right"/>
      <w:pPr>
        <w:ind w:left="4409" w:hanging="180"/>
      </w:pPr>
    </w:lvl>
    <w:lvl w:ilvl="6" w:tplc="0416000F" w:tentative="1">
      <w:start w:val="1"/>
      <w:numFmt w:val="decimal"/>
      <w:lvlText w:val="%7."/>
      <w:lvlJc w:val="left"/>
      <w:pPr>
        <w:ind w:left="5129" w:hanging="360"/>
      </w:pPr>
    </w:lvl>
    <w:lvl w:ilvl="7" w:tplc="04160019" w:tentative="1">
      <w:start w:val="1"/>
      <w:numFmt w:val="lowerLetter"/>
      <w:lvlText w:val="%8."/>
      <w:lvlJc w:val="left"/>
      <w:pPr>
        <w:ind w:left="5849" w:hanging="360"/>
      </w:pPr>
    </w:lvl>
    <w:lvl w:ilvl="8" w:tplc="0416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7E433705"/>
    <w:multiLevelType w:val="hybridMultilevel"/>
    <w:tmpl w:val="D6C60848"/>
    <w:lvl w:ilvl="0" w:tplc="5E788870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9" w:hanging="360"/>
      </w:pPr>
    </w:lvl>
    <w:lvl w:ilvl="2" w:tplc="0416001B" w:tentative="1">
      <w:start w:val="1"/>
      <w:numFmt w:val="lowerRoman"/>
      <w:lvlText w:val="%3."/>
      <w:lvlJc w:val="right"/>
      <w:pPr>
        <w:ind w:left="2249" w:hanging="180"/>
      </w:pPr>
    </w:lvl>
    <w:lvl w:ilvl="3" w:tplc="0416000F" w:tentative="1">
      <w:start w:val="1"/>
      <w:numFmt w:val="decimal"/>
      <w:lvlText w:val="%4."/>
      <w:lvlJc w:val="left"/>
      <w:pPr>
        <w:ind w:left="2969" w:hanging="360"/>
      </w:pPr>
    </w:lvl>
    <w:lvl w:ilvl="4" w:tplc="04160019" w:tentative="1">
      <w:start w:val="1"/>
      <w:numFmt w:val="lowerLetter"/>
      <w:lvlText w:val="%5."/>
      <w:lvlJc w:val="left"/>
      <w:pPr>
        <w:ind w:left="3689" w:hanging="360"/>
      </w:pPr>
    </w:lvl>
    <w:lvl w:ilvl="5" w:tplc="0416001B" w:tentative="1">
      <w:start w:val="1"/>
      <w:numFmt w:val="lowerRoman"/>
      <w:lvlText w:val="%6."/>
      <w:lvlJc w:val="right"/>
      <w:pPr>
        <w:ind w:left="4409" w:hanging="180"/>
      </w:pPr>
    </w:lvl>
    <w:lvl w:ilvl="6" w:tplc="0416000F" w:tentative="1">
      <w:start w:val="1"/>
      <w:numFmt w:val="decimal"/>
      <w:lvlText w:val="%7."/>
      <w:lvlJc w:val="left"/>
      <w:pPr>
        <w:ind w:left="5129" w:hanging="360"/>
      </w:pPr>
    </w:lvl>
    <w:lvl w:ilvl="7" w:tplc="04160019" w:tentative="1">
      <w:start w:val="1"/>
      <w:numFmt w:val="lowerLetter"/>
      <w:lvlText w:val="%8."/>
      <w:lvlJc w:val="left"/>
      <w:pPr>
        <w:ind w:left="5849" w:hanging="360"/>
      </w:pPr>
    </w:lvl>
    <w:lvl w:ilvl="8" w:tplc="0416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B01F0"/>
    <w:rsid w:val="000B3187"/>
    <w:rsid w:val="00122561"/>
    <w:rsid w:val="001434E3"/>
    <w:rsid w:val="001D1CCB"/>
    <w:rsid w:val="0024242C"/>
    <w:rsid w:val="00263732"/>
    <w:rsid w:val="003175C6"/>
    <w:rsid w:val="003479EC"/>
    <w:rsid w:val="003A1F8F"/>
    <w:rsid w:val="00441DAB"/>
    <w:rsid w:val="0045739C"/>
    <w:rsid w:val="0064026D"/>
    <w:rsid w:val="0069362E"/>
    <w:rsid w:val="00761984"/>
    <w:rsid w:val="0098728B"/>
    <w:rsid w:val="009C6EDA"/>
    <w:rsid w:val="009E361D"/>
    <w:rsid w:val="00A16BAB"/>
    <w:rsid w:val="00A66F7E"/>
    <w:rsid w:val="00A91C37"/>
    <w:rsid w:val="00B51967"/>
    <w:rsid w:val="00BB1121"/>
    <w:rsid w:val="00BE3389"/>
    <w:rsid w:val="00E12756"/>
    <w:rsid w:val="00EF6514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19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19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Larrana Kaliandra Napoleão</cp:lastModifiedBy>
  <cp:revision>2</cp:revision>
  <cp:lastPrinted>2023-04-14T14:55:00Z</cp:lastPrinted>
  <dcterms:created xsi:type="dcterms:W3CDTF">2024-02-15T14:46:00Z</dcterms:created>
  <dcterms:modified xsi:type="dcterms:W3CDTF">2024-02-15T14:46:00Z</dcterms:modified>
</cp:coreProperties>
</file>